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88F" w:rsidRPr="00C5188F" w:rsidRDefault="00C5188F" w:rsidP="00C5188F">
      <w:r w:rsidRPr="00C5188F">
        <w:rPr>
          <w:b/>
          <w:bCs/>
        </w:rPr>
        <w:t xml:space="preserve">Report of the National Level Interdisciplinary Seminar on Cultural Discourse </w:t>
      </w:r>
    </w:p>
    <w:p w:rsidR="00C5188F" w:rsidRPr="00C5188F" w:rsidRDefault="00C5188F" w:rsidP="00C5188F">
      <w:proofErr w:type="gramStart"/>
      <w:r w:rsidRPr="00C5188F">
        <w:rPr>
          <w:b/>
          <w:bCs/>
        </w:rPr>
        <w:t>Date :</w:t>
      </w:r>
      <w:proofErr w:type="gramEnd"/>
      <w:r w:rsidRPr="00C5188F">
        <w:rPr>
          <w:b/>
          <w:bCs/>
        </w:rPr>
        <w:t xml:space="preserve"> </w:t>
      </w:r>
      <w:r w:rsidRPr="00C5188F">
        <w:t xml:space="preserve">10.03.2023 </w:t>
      </w:r>
    </w:p>
    <w:p w:rsidR="00C5188F" w:rsidRPr="00C5188F" w:rsidRDefault="00C5188F" w:rsidP="00C5188F">
      <w:proofErr w:type="gramStart"/>
      <w:r w:rsidRPr="00C5188F">
        <w:rPr>
          <w:b/>
          <w:bCs/>
        </w:rPr>
        <w:t>Objective :</w:t>
      </w:r>
      <w:proofErr w:type="gramEnd"/>
      <w:r w:rsidRPr="00C5188F">
        <w:rPr>
          <w:b/>
          <w:bCs/>
        </w:rPr>
        <w:t xml:space="preserve"> </w:t>
      </w:r>
      <w:r w:rsidRPr="00C5188F">
        <w:t xml:space="preserve">To synthesise knowledge in English and French cultures and to create a </w:t>
      </w:r>
    </w:p>
    <w:p w:rsidR="00C5188F" w:rsidRPr="00C5188F" w:rsidRDefault="00C5188F" w:rsidP="00C5188F">
      <w:proofErr w:type="gramStart"/>
      <w:r w:rsidRPr="00C5188F">
        <w:t>platform</w:t>
      </w:r>
      <w:proofErr w:type="gramEnd"/>
      <w:r w:rsidRPr="00C5188F">
        <w:t xml:space="preserve"> for interdisciplinary debate in today’s multicultural world </w:t>
      </w:r>
    </w:p>
    <w:p w:rsidR="00C5188F" w:rsidRPr="00C5188F" w:rsidRDefault="00C5188F" w:rsidP="00C5188F">
      <w:r w:rsidRPr="00C5188F">
        <w:rPr>
          <w:b/>
          <w:bCs/>
        </w:rPr>
        <w:t xml:space="preserve">No. of </w:t>
      </w:r>
      <w:proofErr w:type="gramStart"/>
      <w:r w:rsidRPr="00C5188F">
        <w:rPr>
          <w:b/>
          <w:bCs/>
        </w:rPr>
        <w:t>Beneficiaries :</w:t>
      </w:r>
      <w:proofErr w:type="gramEnd"/>
      <w:r w:rsidRPr="00C5188F">
        <w:rPr>
          <w:b/>
          <w:bCs/>
        </w:rPr>
        <w:t xml:space="preserve"> 478 </w:t>
      </w:r>
    </w:p>
    <w:p w:rsidR="00C5188F" w:rsidRPr="00C5188F" w:rsidRDefault="00C5188F" w:rsidP="00C5188F">
      <w:r w:rsidRPr="00C5188F">
        <w:rPr>
          <w:b/>
          <w:bCs/>
        </w:rPr>
        <w:t xml:space="preserve">Organised </w:t>
      </w:r>
      <w:proofErr w:type="gramStart"/>
      <w:r w:rsidRPr="00C5188F">
        <w:rPr>
          <w:b/>
          <w:bCs/>
        </w:rPr>
        <w:t>by :</w:t>
      </w:r>
      <w:proofErr w:type="gramEnd"/>
      <w:r w:rsidRPr="00C5188F">
        <w:rPr>
          <w:b/>
          <w:bCs/>
        </w:rPr>
        <w:t xml:space="preserve"> </w:t>
      </w:r>
      <w:r w:rsidRPr="00C5188F">
        <w:t xml:space="preserve">PG &amp; Research Department of English </w:t>
      </w:r>
    </w:p>
    <w:p w:rsidR="00C5188F" w:rsidRPr="00C5188F" w:rsidRDefault="00C5188F" w:rsidP="00C5188F">
      <w:proofErr w:type="gramStart"/>
      <w:r w:rsidRPr="00C5188F">
        <w:rPr>
          <w:b/>
          <w:bCs/>
        </w:rPr>
        <w:t>Venue :</w:t>
      </w:r>
      <w:proofErr w:type="gramEnd"/>
      <w:r w:rsidRPr="00C5188F">
        <w:rPr>
          <w:b/>
          <w:bCs/>
        </w:rPr>
        <w:t xml:space="preserve"> </w:t>
      </w:r>
      <w:r w:rsidRPr="00C5188F">
        <w:t xml:space="preserve">Multipurpose Hall </w:t>
      </w:r>
    </w:p>
    <w:p w:rsidR="00C5188F" w:rsidRPr="00C5188F" w:rsidRDefault="00C5188F" w:rsidP="00C5188F">
      <w:r w:rsidRPr="00C5188F">
        <w:t xml:space="preserve">The PG &amp; Research Department of English and the Department of French jointly organised a National level Interdisciplinary Seminar on Cultural Discourse on 10th March, 2023. The program began by invoking God’s blessings through a Prayer Song. Dr. Subha Ganapathy, welcomed the dignitaries and Dr. Sr. M. Mary Gilda, the Secretary felicitated the departments for their initiative to conduct an interdisciplinary seminar. As an important event, the proceeding of the Seminar was released by Dr. Vengada Soupraya Nayagar and received by Dr. Sr. M. Mary Gilda and also the 3rd volume of the English department’s manuscript, “Freshmen Flute” was released by Mr. Aravind Raja and received by Dr. Sr. M. Mary Gilda. </w:t>
      </w:r>
    </w:p>
    <w:p w:rsidR="00C5188F" w:rsidRPr="00C5188F" w:rsidRDefault="00C5188F" w:rsidP="00C5188F">
      <w:r w:rsidRPr="00C5188F">
        <w:rPr>
          <w:b/>
          <w:bCs/>
        </w:rPr>
        <w:t xml:space="preserve">Release of Proceeding and Freshmen Flute </w:t>
      </w:r>
    </w:p>
    <w:p w:rsidR="00C5188F" w:rsidRPr="00C5188F" w:rsidRDefault="00C5188F" w:rsidP="00C5188F">
      <w:r w:rsidRPr="00C5188F">
        <w:t xml:space="preserve">The event was followed by the initiation of Manja Pai by all the staff members of English and French along with the paper presenters. A pledge was taken to prevent the usage of plastic bags and to promote eco-friendly bags. Ridhi F. Dayal of III BA English and Sahaya Anisha of I BA English received prizes for ‘Cover Photo Contest’ organised by The English Club. The inauguration came to an end with the Vote of thanks by Ms. Anishya Dani. </w:t>
      </w:r>
    </w:p>
    <w:p w:rsidR="00C5188F" w:rsidRPr="00C5188F" w:rsidRDefault="00C5188F" w:rsidP="00C5188F">
      <w:r w:rsidRPr="00C5188F">
        <w:t xml:space="preserve">The first session was begun with Dr. Vengada Soupraya Nayagar’s lecture on “Sur la Culture Francsaise (Glimpse of French Culture)”. He highlighted the cultural differences between the French and Tamil people. He also made an obvious understanding about their food habits, hospitality, and punctuality. </w:t>
      </w:r>
    </w:p>
    <w:p w:rsidR="00C5188F" w:rsidRPr="00C5188F" w:rsidRDefault="00C5188F" w:rsidP="00C5188F">
      <w:r w:rsidRPr="00C5188F">
        <w:t xml:space="preserve">The second session began after a short break. Mr. Aravind Raja, Assistant Professor of English, J.K.K. Nataraja College of Arts and Science addressed on “Culture Studies: Aim, Scope of theory”. He focused on the elite and popular culture and the session was informative and effective. After the lunch break, the paper presentation session began sharply at 1.45 p.m. in different venues. The Valediction started at 3.00 pm with a welcome speech by Ms. A. Judes Jalaja, felicitation by Dr. Vinoliya Josephine Mary, Controller of Examination and Vote of thanks by Dr. Anne Feril. The occasion marked conclusion with 503 beneficiaries. </w:t>
      </w:r>
    </w:p>
    <w:p w:rsidR="00AF4810" w:rsidRDefault="00AF4810"/>
    <w:sectPr w:rsidR="00AF4810" w:rsidSect="00AF48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C5188F"/>
    <w:rsid w:val="00AF4810"/>
    <w:rsid w:val="00C5188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81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2024-03-21T16:31:00Z</dcterms:created>
  <dcterms:modified xsi:type="dcterms:W3CDTF">2024-03-21T16:32:00Z</dcterms:modified>
</cp:coreProperties>
</file>